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59" w:rsidRPr="00AF6E59" w:rsidRDefault="00AF6E59" w:rsidP="00102EA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Уважаемые граждане!</w:t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 </w:t>
      </w:r>
      <w:proofErr w:type="spellStart"/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"https://edu.tatar.ru/upload/storage/org219/files/uslugi_tatarstan_ru(1)(1).pdf" </w:instrText>
      </w: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0424A9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uslugi_tatarstan_ru</w:t>
      </w:r>
      <w:proofErr w:type="spellEnd"/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будущих первоклассников!</w:t>
      </w:r>
    </w:p>
    <w:p w:rsidR="00AF6E59" w:rsidRPr="00AF6E59" w:rsidRDefault="00102EA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апреля 2024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МБОУ «</w:t>
      </w:r>
      <w:proofErr w:type="spellStart"/>
      <w:r w:rsidR="00A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Борискинская</w:t>
      </w:r>
      <w:proofErr w:type="spellEnd"/>
      <w:r w:rsidR="00A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ОШ» начинает прием документов для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оступления в 1 класс.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1 апреля  по 30 июня 2024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осуществляется приём заявлений жителей закрепленных населенных пунктов</w:t>
      </w:r>
    </w:p>
    <w:p w:rsidR="00AF6E59" w:rsidRPr="00AF6E59" w:rsidRDefault="00102EA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 июля  по 5 сентября 2024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будет осуществляться приём заявлений жителей других населенных пунктов  при наличии свободных мест.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Подать заявление в 1 класс можно:</w:t>
      </w:r>
      <w:r w:rsidR="00AF6E59"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через портал государственных и муниципальных услуг РФ и  РТ   (https://uslugi.tatarstan.ru)</w:t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</w:t>
      </w:r>
      <w:r w:rsidRPr="00042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42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общеобразовательной организ</w:t>
      </w: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ации;</w:t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операторов почтовой связи;</w:t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поступления в 1-й класс необходимо подать следующие документы:</w:t>
      </w:r>
    </w:p>
    <w:p w:rsidR="00AF6E59" w:rsidRPr="00AF6E59" w:rsidRDefault="00AF6E59" w:rsidP="00102E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рождении ребенка;</w:t>
      </w:r>
      <w:r w:rsidRPr="00AF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оригинал свидетельства (справки) о регистрации ребенка по месту жительства на закрепленной территории.</w:t>
      </w:r>
    </w:p>
    <w:p w:rsidR="00AF6E59" w:rsidRDefault="00AF6E59" w:rsidP="00102E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>ГРАФИК ПРИЕМА ДОКУМЕНТОВ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42747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A42747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A42747">
        <w:rPr>
          <w:rFonts w:ascii="Times New Roman" w:hAnsi="Times New Roman" w:cs="Times New Roman"/>
          <w:sz w:val="28"/>
          <w:szCs w:val="28"/>
        </w:rPr>
        <w:t xml:space="preserve"> С</w:t>
      </w:r>
      <w:r w:rsidRPr="009C50E6">
        <w:rPr>
          <w:rFonts w:ascii="Times New Roman" w:hAnsi="Times New Roman" w:cs="Times New Roman"/>
          <w:sz w:val="28"/>
          <w:szCs w:val="28"/>
        </w:rPr>
        <w:t xml:space="preserve">ОШ» </w:t>
      </w:r>
      <w:proofErr w:type="spellStart"/>
      <w:r w:rsidRPr="009C50E6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9C50E6">
        <w:rPr>
          <w:rFonts w:ascii="Times New Roman" w:hAnsi="Times New Roman" w:cs="Times New Roman"/>
          <w:sz w:val="28"/>
          <w:szCs w:val="28"/>
        </w:rPr>
        <w:t xml:space="preserve"> муниципального района принимаются граждане в возрасте с 6 лет 6 месяцев (при отсутствии противопоказаний по состоянию здоровья), но не позже 8 лет.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C50E6">
        <w:rPr>
          <w:rFonts w:ascii="Times New Roman" w:hAnsi="Times New Roman" w:cs="Times New Roman"/>
          <w:sz w:val="28"/>
          <w:szCs w:val="28"/>
        </w:rPr>
        <w:t>Прием заявлений в первый класс для граждан, проживающих на закрепленной территории (с.</w:t>
      </w:r>
      <w:r w:rsidR="00FB6532">
        <w:rPr>
          <w:rFonts w:ascii="Times New Roman" w:hAnsi="Times New Roman" w:cs="Times New Roman"/>
          <w:sz w:val="28"/>
          <w:szCs w:val="28"/>
        </w:rPr>
        <w:t xml:space="preserve"> </w:t>
      </w:r>
      <w:r w:rsidR="00A42747">
        <w:rPr>
          <w:rFonts w:ascii="Times New Roman" w:hAnsi="Times New Roman" w:cs="Times New Roman"/>
          <w:sz w:val="28"/>
          <w:szCs w:val="28"/>
        </w:rPr>
        <w:t>Борискино</w:t>
      </w:r>
      <w:r w:rsidRPr="009C50E6">
        <w:rPr>
          <w:rFonts w:ascii="Times New Roman" w:hAnsi="Times New Roman" w:cs="Times New Roman"/>
          <w:sz w:val="28"/>
          <w:szCs w:val="28"/>
        </w:rPr>
        <w:t>), имеющих преимущественное и первоочере</w:t>
      </w:r>
      <w:r w:rsidR="00102EA9">
        <w:rPr>
          <w:rFonts w:ascii="Times New Roman" w:hAnsi="Times New Roman" w:cs="Times New Roman"/>
          <w:sz w:val="28"/>
          <w:szCs w:val="28"/>
        </w:rPr>
        <w:t>дное право начинается с 1 апреля</w:t>
      </w:r>
      <w:r w:rsidRPr="009C50E6">
        <w:rPr>
          <w:rFonts w:ascii="Times New Roman" w:hAnsi="Times New Roman" w:cs="Times New Roman"/>
          <w:sz w:val="28"/>
          <w:szCs w:val="28"/>
        </w:rPr>
        <w:t xml:space="preserve"> текущего года и завершается 30 июня текущего года.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C50E6">
        <w:rPr>
          <w:rFonts w:ascii="Times New Roman" w:hAnsi="Times New Roman" w:cs="Times New Roman"/>
          <w:sz w:val="28"/>
          <w:szCs w:val="28"/>
        </w:rPr>
        <w:t xml:space="preserve"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9C50E6" w:rsidRDefault="00102EA9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01.04</w:t>
      </w:r>
      <w:r w:rsidR="009C50E6" w:rsidRPr="009C50E6">
        <w:rPr>
          <w:rFonts w:ascii="Times New Roman" w:hAnsi="Times New Roman" w:cs="Times New Roman"/>
          <w:sz w:val="28"/>
          <w:szCs w:val="28"/>
        </w:rPr>
        <w:t xml:space="preserve"> -30.06 для детей: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-имеющих преимущественное и первоочередное право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-проживающих на закрепленной территории.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2 этап – 6.07-5.09 для детей: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-не проживающих на закрепленной территории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по графику: </w:t>
      </w:r>
    </w:p>
    <w:p w:rsidR="009C50E6" w:rsidRDefault="00612361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пятница: с 8.00. – 16</w:t>
      </w:r>
      <w:r w:rsidR="009C50E6" w:rsidRPr="009C50E6">
        <w:rPr>
          <w:rFonts w:ascii="Times New Roman" w:hAnsi="Times New Roman" w:cs="Times New Roman"/>
          <w:sz w:val="28"/>
          <w:szCs w:val="28"/>
        </w:rPr>
        <w:t xml:space="preserve">.00, </w:t>
      </w:r>
    </w:p>
    <w:p w:rsidR="00612361" w:rsidRDefault="00612361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суббота: 9.00 – 13.00</w:t>
      </w:r>
      <w:r w:rsidR="009C50E6" w:rsidRPr="009C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воскресенье –выходной день. </w:t>
      </w:r>
    </w:p>
    <w:p w:rsidR="00C45982" w:rsidRPr="009C50E6" w:rsidRDefault="009C50E6" w:rsidP="0010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E6">
        <w:rPr>
          <w:rFonts w:ascii="Times New Roman" w:hAnsi="Times New Roman" w:cs="Times New Roman"/>
          <w:sz w:val="28"/>
          <w:szCs w:val="28"/>
        </w:rPr>
        <w:t xml:space="preserve">По адресу: РТ, </w:t>
      </w:r>
      <w:proofErr w:type="spellStart"/>
      <w:r w:rsidRPr="009C50E6">
        <w:rPr>
          <w:rFonts w:ascii="Times New Roman" w:hAnsi="Times New Roman" w:cs="Times New Roman"/>
          <w:sz w:val="28"/>
          <w:szCs w:val="28"/>
        </w:rPr>
        <w:t>Алькеевс</w:t>
      </w:r>
      <w:r w:rsidR="00A42747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A42747">
        <w:rPr>
          <w:rFonts w:ascii="Times New Roman" w:hAnsi="Times New Roman" w:cs="Times New Roman"/>
          <w:sz w:val="28"/>
          <w:szCs w:val="28"/>
        </w:rPr>
        <w:t xml:space="preserve"> район с. Борискино, ул. Полевая, дом 14</w:t>
      </w:r>
      <w:bookmarkStart w:id="0" w:name="_GoBack"/>
      <w:bookmarkEnd w:id="0"/>
    </w:p>
    <w:sectPr w:rsidR="00C45982" w:rsidRPr="009C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DA"/>
    <w:rsid w:val="000424A9"/>
    <w:rsid w:val="00102EA9"/>
    <w:rsid w:val="00597FDA"/>
    <w:rsid w:val="00612361"/>
    <w:rsid w:val="009C50E6"/>
    <w:rsid w:val="00A42747"/>
    <w:rsid w:val="00A8253C"/>
    <w:rsid w:val="00AF6E59"/>
    <w:rsid w:val="00C45982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E784"/>
  <w15:chartTrackingRefBased/>
  <w15:docId w15:val="{A3E8267D-5057-46E6-A094-16F5613A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6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6</cp:revision>
  <dcterms:created xsi:type="dcterms:W3CDTF">2024-03-28T08:51:00Z</dcterms:created>
  <dcterms:modified xsi:type="dcterms:W3CDTF">2025-03-28T12:47:00Z</dcterms:modified>
</cp:coreProperties>
</file>